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ПОЯСНИТЕЛЬНАЯ ЗАПИСКА</w:t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911"/>
        <w:rPr>
          <w:rFonts w:ascii="PT Astra Serif" w:hAnsi="PT Astra Serif"/>
          <w:b w:val="0"/>
          <w:szCs w:val="28"/>
        </w:rPr>
      </w:pPr>
      <w:r>
        <w:rPr>
          <w:rFonts w:ascii="PT Astra Serif" w:hAnsi="PT Astra Serif"/>
          <w:szCs w:val="28"/>
        </w:rPr>
        <w:t xml:space="preserve">к </w:t>
      </w:r>
      <w:sdt>
        <w:sdtPr>
          <w:alias w:val="Вид проекта НПА"/>
          <w15:appearance w15:val="boundingBox"/>
          <w:id w:val="-1594156616"/>
          <w:lock w:val="unlocked"/>
          <w:placeholder>
            <w:docPart w:val="DefaultPlaceholder_-1854013440"/>
          </w:placeholder>
          <w:tag w:val="Вид проекта НПА"/>
          <w:rPr>
            <w:rFonts w:ascii="PT Astra Serif" w:hAnsi="PT Astra Serif"/>
            <w:b/>
            <w:szCs w:val="28"/>
          </w:rPr>
        </w:sdtPr>
        <w:sdtContent>
          <w:r>
            <w:rPr>
              <w:rFonts w:ascii="PT Astra Serif" w:hAnsi="PT Astra Serif"/>
              <w:b/>
              <w:bCs/>
              <w:szCs w:val="28"/>
            </w:rPr>
            <w:t xml:space="preserve">Проекту постановления Правительства Удмуртской Республики</w:t>
          </w:r>
        </w:sdtContent>
      </w:sdt>
      <w:r>
        <w:rPr>
          <w:rFonts w:ascii="PT Astra Serif" w:hAnsi="PT Astra Serif"/>
          <w:b/>
          <w:bCs/>
          <w:szCs w:val="28"/>
        </w:rPr>
        <w:t xml:space="preserve"> «</w:t>
      </w:r>
      <w:sdt>
        <w:sdtPr>
          <w:alias w:val="Заголовок"/>
          <w15:appearance w15:val="boundingBox"/>
          <w:label w:val="0"/>
          <w:lock w:val="unlocked"/>
          <w:placeholder>
            <w:docPart w:val="7ac93092d845464581a5a2b0f7dc4f41"/>
          </w:placeholder>
          <w:tag w:val="Заголовок"/>
          <w:rPr>
            <w:rFonts w:ascii="PT Astra Serif" w:hAnsi="PT Astra Serif"/>
            <w:b/>
            <w:szCs w:val="28"/>
          </w:rPr>
        </w:sdtPr>
        <w:sdtContent>
          <w:r>
            <w:rPr>
              <w:rFonts w:ascii="PT Astra Serif" w:hAnsi="PT Astra Serif"/>
              <w:b/>
              <w:bCs/>
              <w:szCs w:val="28"/>
            </w:rPr>
            <w:t xml:space="preserve">О внесении изменений в постановление Правительства Удмуртской Республики от 15 ноября 2021 года № 634 «Об утверждении Положения о предоставлении из бюджета Удмуртской Республики организациям, созданным общественными объединениям</w:t>
          </w:r>
          <w:r>
            <w:rPr>
              <w:rFonts w:ascii="PT Astra Serif" w:hAnsi="PT Astra Serif"/>
              <w:b/>
              <w:bCs/>
              <w:szCs w:val="28"/>
            </w:rPr>
            <w:t xml:space="preserve">и инвалидов и осуществляющим производственную деятельность на территории Удмуртской Республики, субсидий на возмещение части затрат на приобретение основных средств и о признании утратившими силу некоторых постановлений Правительства Удмуртской Республики»</w:t>
          </w:r>
        </w:sdtContent>
      </w:sdt>
      <w:r>
        <w:rPr>
          <w:rFonts w:ascii="PT Astra Serif" w:hAnsi="PT Astra Serif"/>
          <w:b/>
          <w:bCs/>
          <w:szCs w:val="28"/>
        </w:rPr>
        <w:t xml:space="preserve">»</w:t>
      </w:r>
      <w:r>
        <w:rPr>
          <w:rFonts w:ascii="PT Astra Serif" w:hAnsi="PT Astra Serif"/>
          <w:b w:val="0"/>
          <w:szCs w:val="28"/>
        </w:rPr>
      </w:r>
      <w:r>
        <w:rPr>
          <w:rFonts w:ascii="PT Astra Serif" w:hAnsi="PT Astra Serif"/>
          <w:b w:val="0"/>
          <w:szCs w:val="28"/>
        </w:rPr>
      </w:r>
    </w:p>
    <w:p>
      <w:p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contextualSpacing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</w:p>
    <w:p>
      <w:pPr>
        <w:ind w:firstLine="709"/>
        <w:jc w:val="both"/>
        <w:shd w:val="clear" w:color="auto" w:fill="ffffff"/>
        <w:tabs>
          <w:tab w:val="left" w:pos="5040" w:leader="none"/>
          <w:tab w:val="left" w:pos="5400" w:leader="none"/>
        </w:tabs>
        <w:rPr>
          <w:rFonts w:eastAsia="SimSun"/>
          <w:color w:val="00000a"/>
        </w:rPr>
      </w:pPr>
      <w:r>
        <w:rPr>
          <w:rFonts w:eastAsia="Times New Roman"/>
        </w:rPr>
        <w:t xml:space="preserve">Проект постановления Правительства Удмуртской Республики </w:t>
        <w:br/>
        <w:t xml:space="preserve">«О внесени</w:t>
      </w:r>
      <w:r>
        <w:rPr>
          <w:rFonts w:eastAsia="Times New Roman"/>
        </w:rPr>
        <w:t xml:space="preserve">и изменений в постановление Правительства Удмуртской Республики 15 ноября 2021 года № 634 «Об утверждении положения о предоставлении из бюджета Удмуртской Республики организациям, созданным общественными объединениями инвалидов и осуществляющим производств</w:t>
      </w:r>
      <w:r>
        <w:rPr>
          <w:rFonts w:eastAsia="Times New Roman"/>
        </w:rPr>
        <w:t xml:space="preserve">енную деятельность на территории Удмуртской Республики, субсидий на возмещение части затрат на приобретение основных средств и о признании утратившими силу некоторых постановлений Правительства Удмуртской Республики» (далее – Положение) разработан в целях </w:t>
      </w:r>
      <w:r>
        <w:rPr>
          <w:rFonts w:eastAsia="SimSun"/>
          <w:color w:val="00000a"/>
        </w:rPr>
        <w:t xml:space="preserve">приведения</w:t>
      </w:r>
      <w:r>
        <w:rPr>
          <w:rFonts w:eastAsia="SimSun"/>
          <w:color w:val="00000a"/>
        </w:rPr>
        <w:t xml:space="preserve"> Положения в соответствие О</w:t>
      </w:r>
      <w:r>
        <w:rPr>
          <w:rFonts w:eastAsia="SimSun"/>
          <w:color w:val="00000a"/>
        </w:rPr>
        <w:t xml:space="preserve">бщим требованиям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</w:t>
      </w:r>
      <w:r>
        <w:rPr>
          <w:rFonts w:eastAsia="SimSun"/>
          <w:color w:val="00000a"/>
        </w:rPr>
        <w:t xml:space="preserve">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субсидий, утвержденным постановлением Правительства Российской Федерации от 25 октября 2023 года № 17</w:t>
      </w:r>
      <w:r>
        <w:rPr>
          <w:rFonts w:eastAsia="SimSun"/>
          <w:color w:val="00000a"/>
        </w:rPr>
        <w:t xml:space="preserve">82</w:t>
      </w:r>
      <w:r>
        <w:rPr>
          <w:rFonts w:eastAsia="SimSun"/>
          <w:color w:val="00000a"/>
        </w:rPr>
        <w:t xml:space="preserve">.</w:t>
      </w:r>
      <w:r>
        <w:rPr>
          <w:rFonts w:eastAsia="SimSun"/>
          <w:color w:val="00000a"/>
        </w:rPr>
      </w:r>
      <w:r>
        <w:rPr>
          <w:rFonts w:eastAsia="SimSun"/>
          <w:color w:val="00000a"/>
        </w:rPr>
      </w:r>
    </w:p>
    <w:p>
      <w:pPr>
        <w:ind w:firstLine="709"/>
        <w:jc w:val="both"/>
        <w:rPr>
          <w:rFonts w:eastAsia="SimSun"/>
          <w:color w:val="00000a"/>
        </w:rPr>
      </w:pPr>
      <w:r>
        <w:rPr>
          <w:rFonts w:eastAsia="SimSun"/>
          <w:color w:val="00000a"/>
        </w:rPr>
        <w:t xml:space="preserve">Внесение изменений в нормативный правовой акт не приведет к дополнительным расходам бюджета Удмуртской Республики.</w:t>
      </w:r>
      <w:r>
        <w:rPr>
          <w:rFonts w:eastAsia="SimSun"/>
          <w:color w:val="00000a"/>
        </w:rPr>
      </w:r>
      <w:r>
        <w:rPr>
          <w:rFonts w:eastAsia="SimSun"/>
          <w:color w:val="00000a"/>
        </w:rPr>
      </w:r>
    </w:p>
    <w:p>
      <w:pPr>
        <w:ind w:firstLine="709"/>
        <w:jc w:val="both"/>
        <w:rPr>
          <w:rFonts w:eastAsia="SimSun"/>
          <w:color w:val="00000a"/>
        </w:rPr>
      </w:pPr>
      <w:r>
        <w:rPr>
          <w:rFonts w:eastAsia="SimSun"/>
          <w:color w:val="00000a"/>
        </w:rPr>
        <w:t xml:space="preserve">Принятие проекта постановления Правительства Удмуртской Республики не потребует внесения изменений в иные нормативные правовые акты, принятия новых нормативных правовых актов.</w:t>
      </w:r>
      <w:r>
        <w:rPr>
          <w:rFonts w:eastAsia="SimSun"/>
          <w:color w:val="00000a"/>
        </w:rPr>
      </w:r>
      <w:r>
        <w:rPr>
          <w:rFonts w:eastAsia="SimSun"/>
          <w:color w:val="00000a"/>
        </w:rPr>
      </w:r>
    </w:p>
    <w:p>
      <w:pPr>
        <w:ind w:right="-143" w:firstLine="85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88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3125"/>
        <w:gridCol w:w="2405"/>
      </w:tblGrid>
      <w:tr>
        <w:tblPrEx/>
        <w:trPr/>
        <w:tc>
          <w:tcPr>
            <w:tcW w:w="3968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Проект вносит: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jc w:val="left"/>
              <w:rPr>
                <w:rFonts w:ascii="PT Astra Serif" w:hAnsi="PT Astra Serif"/>
              </w:rPr>
              <w:outlineLvl w:val="0"/>
            </w:pPr>
            <w:r/>
            <w:sdt>
              <w:sdtPr>
                <w:alias w:val="Должность подписавшего"/>
                <w15:appearance w15:val="boundingBox"/>
                <w:id w:val="1451591209"/>
                <w:placeholder>
                  <w:docPart w:val="4013558CEA8243EC9528EE570B66BB52"/>
                </w:placeholder>
                <w:rPr>
                  <w:rFonts w:ascii="PT Astra Serif" w:hAnsi="PT Astra Serif"/>
                </w:rPr>
              </w:sdtPr>
              <w:sdtContent>
                <w:r>
                  <w:rPr>
                    <w:rFonts w:ascii="PT Astra Serif" w:hAnsi="PT Astra Serif"/>
                  </w:rPr>
                  <w:t xml:space="preserve">Министр</w:t>
                </w:r>
                <w:r>
                  <w:rPr>
                    <w:rFonts w:ascii="PT Astra Serif" w:hAnsi="PT Astra Serif"/>
                  </w:rPr>
                </w:r>
              </w:sdtContent>
            </w:sdt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 xml:space="preserve">SS</w:t>
            </w:r>
            <w:r>
              <w:rPr>
                <w:rFonts w:ascii="PT Astra Serif" w:hAnsi="PT Astra Serif"/>
              </w:rPr>
              <w:t xml:space="preserve">^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2405" w:type="dxa"/>
            <w:vAlign w:val="bottom"/>
            <w:textDirection w:val="lrTb"/>
            <w:noWrap w:val="false"/>
          </w:tcPr>
          <w:sdt>
            <w:sdtPr>
              <w:alias w:val="Подписал"/>
              <w15:appearance w15:val="boundingBox"/>
              <w:id w:val="-1841768659"/>
              <w:placeholder>
                <w:docPart w:val="DefaultPlaceholder_-1854013440"/>
              </w:placeholder>
              <w:rPr>
                <w:rFonts w:ascii="PT Astra Serif" w:hAnsi="PT Astra Serif"/>
              </w:rPr>
            </w:sdtPr>
            <w:sdtContent>
              <w:p>
                <w:pPr>
                  <w:jc w:val="right"/>
                  <w:rPr>
                    <w:rFonts w:ascii="PT Astra Serif" w:hAnsi="PT Astra Serif"/>
                  </w:rPr>
                </w:pPr>
                <w:r>
                  <w:rPr>
                    <w:rFonts w:ascii="PT Astra Serif" w:hAnsi="PT Astra Serif"/>
                  </w:rPr>
                  <w:t xml:space="preserve">В.А. Лашкарев</w:t>
                </w:r>
                <w:r>
                  <w:rPr>
                    <w:rFonts w:ascii="PT Astra Serif" w:hAnsi="PT Astra Serif"/>
                  </w:rPr>
                </w:r>
                <w:r>
                  <w:rPr>
                    <w:rFonts w:ascii="PT Astra Serif" w:hAnsi="PT Astra Serif"/>
                  </w:rPr>
                </w:r>
              </w:p>
            </w:sdtContent>
          </w:sdt>
        </w:tc>
      </w:tr>
    </w:tbl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footnotePr/>
      <w:endnotePr/>
      <w:type w:val="nextPage"/>
      <w:pgSz w:w="11906" w:h="16838" w:orient="portrait"/>
      <w:pgMar w:top="1134" w:right="567" w:bottom="1134" w:left="1701" w:header="284" w:footer="1042" w:gutter="0"/>
      <w:cols w:num="1" w:sep="0" w:space="56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20603020101020101"/>
  </w:font>
  <w:font w:name="Tahoma">
    <w:panose1 w:val="020B0604020202020204"/>
  </w:font>
  <w:font w:name="Consolas">
    <w:panose1 w:val="020B0604020202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881"/>
    <w:lvl w:ilvl="0">
      <w:start w:val="1"/>
      <w:numFmt w:val="decimal"/>
      <w:pStyle w:val="881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829" w:hanging="284"/>
        <w:tabs>
          <w:tab w:val="num" w:pos="354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pStyle w:val="866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i w:val="0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1.%2.%3."/>
      <w:lvlJc w:val="left"/>
      <w:pPr>
        <w:ind w:left="1701" w:hanging="567"/>
        <w:tabs>
          <w:tab w:val="num" w:pos="1701" w:leader="none"/>
        </w:tabs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lowerRoman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2">
    <w:multiLevelType w:val="hybridMultilevel"/>
    <w:styleLink w:val="882"/>
    <w:lvl w:ilvl="0">
      <w:start w:val="1"/>
      <w:numFmt w:val="decimal"/>
      <w:pStyle w:val="882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pStyle w:val="856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838"/>
    <w:link w:val="829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838"/>
    <w:link w:val="830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838"/>
    <w:link w:val="831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838"/>
    <w:link w:val="832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838"/>
    <w:link w:val="833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838"/>
    <w:link w:val="834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838"/>
    <w:link w:val="8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838"/>
    <w:link w:val="836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838"/>
    <w:link w:val="837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No Spacing"/>
    <w:uiPriority w:val="1"/>
    <w:qFormat/>
    <w:pPr>
      <w:spacing w:before="0" w:after="0" w:line="240" w:lineRule="auto"/>
    </w:pPr>
  </w:style>
  <w:style w:type="character" w:styleId="684">
    <w:name w:val="Title Char"/>
    <w:basedOn w:val="838"/>
    <w:link w:val="857"/>
    <w:uiPriority w:val="10"/>
    <w:rPr>
      <w:sz w:val="48"/>
      <w:szCs w:val="48"/>
    </w:rPr>
  </w:style>
  <w:style w:type="paragraph" w:styleId="685">
    <w:name w:val="Subtitle"/>
    <w:basedOn w:val="828"/>
    <w:next w:val="828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38"/>
    <w:link w:val="685"/>
    <w:uiPriority w:val="11"/>
    <w:rPr>
      <w:sz w:val="24"/>
      <w:szCs w:val="24"/>
    </w:rPr>
  </w:style>
  <w:style w:type="paragraph" w:styleId="687">
    <w:name w:val="Quote"/>
    <w:basedOn w:val="828"/>
    <w:next w:val="828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28"/>
    <w:next w:val="828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character" w:styleId="691">
    <w:name w:val="Header Char"/>
    <w:basedOn w:val="838"/>
    <w:link w:val="843"/>
    <w:uiPriority w:val="99"/>
  </w:style>
  <w:style w:type="character" w:styleId="692">
    <w:name w:val="Footer Char"/>
    <w:basedOn w:val="838"/>
    <w:link w:val="864"/>
    <w:uiPriority w:val="99"/>
  </w:style>
  <w:style w:type="character" w:styleId="693">
    <w:name w:val="Caption Char"/>
    <w:basedOn w:val="859"/>
    <w:link w:val="864"/>
    <w:uiPriority w:val="99"/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28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8"/>
    <w:uiPriority w:val="99"/>
    <w:unhideWhenUsed/>
    <w:rPr>
      <w:vertAlign w:val="superscript"/>
    </w:rPr>
  </w:style>
  <w:style w:type="paragraph" w:styleId="822">
    <w:name w:val="endnote text"/>
    <w:basedOn w:val="828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8"/>
    <w:uiPriority w:val="99"/>
    <w:semiHidden/>
    <w:unhideWhenUsed/>
    <w:rPr>
      <w:vertAlign w:val="superscript"/>
    </w:rPr>
  </w:style>
  <w:style w:type="paragraph" w:styleId="825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rPr>
      <w:rFonts w:eastAsia="Calibri"/>
      <w:sz w:val="28"/>
      <w:szCs w:val="28"/>
    </w:rPr>
  </w:style>
  <w:style w:type="paragraph" w:styleId="829">
    <w:name w:val="Heading 1"/>
    <w:basedOn w:val="850"/>
    <w:next w:val="850"/>
    <w:link w:val="842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830">
    <w:name w:val="Heading 2"/>
    <w:basedOn w:val="850"/>
    <w:next w:val="850"/>
    <w:link w:val="845"/>
    <w:qFormat/>
    <w:pPr>
      <w:keepNext/>
      <w:spacing w:before="400" w:after="120"/>
      <w:outlineLvl w:val="1"/>
    </w:pPr>
    <w:rPr>
      <w:color w:val="1f497d"/>
    </w:rPr>
  </w:style>
  <w:style w:type="paragraph" w:styleId="831">
    <w:name w:val="Heading 3"/>
    <w:basedOn w:val="850"/>
    <w:next w:val="850"/>
    <w:link w:val="847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832">
    <w:name w:val="Heading 4"/>
    <w:basedOn w:val="828"/>
    <w:next w:val="828"/>
    <w:link w:val="848"/>
    <w:qFormat/>
    <w:pPr>
      <w:keepLines/>
      <w:keepNext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833">
    <w:name w:val="Heading 5"/>
    <w:basedOn w:val="828"/>
    <w:next w:val="828"/>
    <w:link w:val="849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834">
    <w:name w:val="Heading 6"/>
    <w:basedOn w:val="828"/>
    <w:next w:val="828"/>
    <w:link w:val="900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835">
    <w:name w:val="Heading 7"/>
    <w:basedOn w:val="828"/>
    <w:next w:val="828"/>
    <w:link w:val="901"/>
    <w:uiPriority w:val="99"/>
    <w:semiHidden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836">
    <w:name w:val="Heading 8"/>
    <w:basedOn w:val="828"/>
    <w:next w:val="828"/>
    <w:link w:val="902"/>
    <w:uiPriority w:val="99"/>
    <w:semiHidden/>
    <w:qFormat/>
    <w:pPr>
      <w:keepLines/>
      <w:keepNext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837">
    <w:name w:val="Heading 9"/>
    <w:basedOn w:val="828"/>
    <w:next w:val="828"/>
    <w:link w:val="903"/>
    <w:uiPriority w:val="99"/>
    <w:semiHidden/>
    <w:qFormat/>
    <w:pPr>
      <w:keepLines/>
      <w:keepNext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List Paragraph"/>
    <w:basedOn w:val="828"/>
    <w:uiPriority w:val="99"/>
    <w:semiHidden/>
    <w:qFormat/>
    <w:pPr>
      <w:ind w:left="709" w:hanging="284"/>
      <w:spacing w:before="60"/>
    </w:pPr>
  </w:style>
  <w:style w:type="character" w:styleId="842" w:customStyle="1">
    <w:name w:val="Заголовок 1 Знак"/>
    <w:basedOn w:val="838"/>
    <w:link w:val="829"/>
    <w:rPr>
      <w:rFonts w:ascii="Arial" w:hAnsi="Arial" w:eastAsia="Times New Roman" w:cs="Arial"/>
      <w:color w:val="1f497d"/>
      <w:sz w:val="36"/>
      <w:szCs w:val="32"/>
      <w:lang w:eastAsia="ru-RU"/>
    </w:rPr>
  </w:style>
  <w:style w:type="paragraph" w:styleId="843">
    <w:name w:val="Header"/>
    <w:basedOn w:val="828"/>
    <w:link w:val="844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844" w:customStyle="1">
    <w:name w:val="Верхний колонтитул Знак"/>
    <w:link w:val="843"/>
    <w:rPr>
      <w:rFonts w:ascii="Arial" w:hAnsi="Arial" w:eastAsia="Calibri"/>
      <w:color w:val="404040"/>
      <w:sz w:val="18"/>
    </w:rPr>
  </w:style>
  <w:style w:type="character" w:styleId="845" w:customStyle="1">
    <w:name w:val="Заголовок 2 Знак"/>
    <w:basedOn w:val="838"/>
    <w:link w:val="830"/>
    <w:rPr>
      <w:rFonts w:ascii="Arial" w:hAnsi="Arial" w:eastAsia="Times New Roman"/>
      <w:color w:val="1f497d"/>
      <w:sz w:val="28"/>
      <w:lang w:eastAsia="ru-RU"/>
    </w:rPr>
  </w:style>
  <w:style w:type="character" w:styleId="846">
    <w:name w:val="Hyperlink"/>
    <w:basedOn w:val="838"/>
    <w:qFormat/>
    <w:rPr>
      <w:rFonts w:eastAsia="Times New Roman"/>
      <w:color w:val="4f81bd"/>
      <w:u w:val="single"/>
      <w:lang w:val="ru-RU" w:eastAsia="ru-RU"/>
    </w:rPr>
  </w:style>
  <w:style w:type="character" w:styleId="847" w:customStyle="1">
    <w:name w:val="Заголовок 3 Знак"/>
    <w:basedOn w:val="838"/>
    <w:link w:val="831"/>
    <w:rPr>
      <w:rFonts w:ascii="Arial" w:hAnsi="Arial" w:eastAsia="Times New Roman"/>
      <w:color w:val="1f497d"/>
      <w:sz w:val="24"/>
      <w:lang w:eastAsia="ru-RU"/>
    </w:rPr>
  </w:style>
  <w:style w:type="character" w:styleId="848" w:customStyle="1">
    <w:name w:val="Заголовок 4 Знак"/>
    <w:basedOn w:val="838"/>
    <w:link w:val="832"/>
    <w:rPr>
      <w:rFonts w:ascii="Arial" w:hAnsi="Arial" w:eastAsia="Times New Roman"/>
      <w:i/>
      <w:color w:val="1f497d"/>
      <w:sz w:val="22"/>
      <w:lang w:eastAsia="ru-RU"/>
    </w:rPr>
  </w:style>
  <w:style w:type="character" w:styleId="849" w:customStyle="1">
    <w:name w:val="Заголовок 5 Знак"/>
    <w:basedOn w:val="838"/>
    <w:link w:val="833"/>
    <w:rPr>
      <w:rFonts w:ascii="Arial" w:hAnsi="Arial" w:eastAsia="Times New Roman"/>
      <w:b/>
      <w:color w:val="1f497d"/>
      <w:lang w:eastAsia="ru-RU"/>
    </w:rPr>
  </w:style>
  <w:style w:type="paragraph" w:styleId="850">
    <w:name w:val="Body Text"/>
    <w:basedOn w:val="828"/>
    <w:link w:val="851"/>
    <w:qFormat/>
    <w:rPr>
      <w:rFonts w:eastAsia="Times New Roman"/>
      <w:lang w:eastAsia="ru-RU"/>
    </w:rPr>
  </w:style>
  <w:style w:type="character" w:styleId="851" w:customStyle="1">
    <w:name w:val="Основной текст Знак"/>
    <w:basedOn w:val="838"/>
    <w:link w:val="850"/>
    <w:rPr>
      <w:rFonts w:ascii="Arial" w:hAnsi="Arial" w:eastAsia="Times New Roman"/>
      <w:lang w:eastAsia="ru-RU"/>
    </w:rPr>
  </w:style>
  <w:style w:type="paragraph" w:styleId="852" w:customStyle="1">
    <w:name w:val="Заголовок этапа ТМ"/>
    <w:next w:val="828"/>
    <w:pPr>
      <w:jc w:val="center"/>
      <w:spacing w:before="160"/>
      <w:outlineLvl w:val="4"/>
    </w:pPr>
    <w:rPr>
      <w:rFonts w:ascii="Arial" w:hAnsi="Arial" w:eastAsia="Times New Roman"/>
      <w:b/>
    </w:rPr>
  </w:style>
  <w:style w:type="character" w:styleId="853">
    <w:name w:val="annotation reference"/>
    <w:basedOn w:val="838"/>
    <w:uiPriority w:val="99"/>
    <w:semiHidden/>
    <w:rPr>
      <w:sz w:val="16"/>
      <w:szCs w:val="16"/>
    </w:rPr>
  </w:style>
  <w:style w:type="paragraph" w:styleId="854" w:customStyle="1">
    <w:name w:val="Кнопка"/>
    <w:basedOn w:val="850"/>
    <w:next w:val="850"/>
    <w:link w:val="855"/>
    <w:qFormat/>
    <w:rPr>
      <w:b/>
      <w:u w:val="single"/>
    </w:rPr>
  </w:style>
  <w:style w:type="character" w:styleId="855" w:customStyle="1">
    <w:name w:val="Кнопка Знак"/>
    <w:basedOn w:val="851"/>
    <w:link w:val="854"/>
    <w:rPr>
      <w:rFonts w:ascii="Arial" w:hAnsi="Arial" w:eastAsia="Times New Roman"/>
      <w:b/>
      <w:u w:val="single"/>
      <w:lang w:eastAsia="ru-RU"/>
    </w:rPr>
  </w:style>
  <w:style w:type="paragraph" w:styleId="856">
    <w:name w:val="List Bullet"/>
    <w:basedOn w:val="841"/>
    <w:qFormat/>
    <w:pPr>
      <w:numPr>
        <w:ilvl w:val="0"/>
        <w:numId w:val="13"/>
      </w:numPr>
    </w:pPr>
  </w:style>
  <w:style w:type="paragraph" w:styleId="857">
    <w:name w:val="Title"/>
    <w:basedOn w:val="850"/>
    <w:next w:val="828"/>
    <w:link w:val="858"/>
    <w:qFormat/>
    <w:pPr>
      <w:spacing w:after="360"/>
      <w:pBdr>
        <w:bottom w:val="single" w:color="1F497D" w:sz="18" w:space="1"/>
      </w:pBdr>
    </w:pPr>
    <w:rPr>
      <w:color w:val="1f497d"/>
      <w:sz w:val="40"/>
    </w:rPr>
  </w:style>
  <w:style w:type="character" w:styleId="858" w:customStyle="1">
    <w:name w:val="Заголовок Знак"/>
    <w:basedOn w:val="838"/>
    <w:link w:val="857"/>
    <w:rPr>
      <w:rFonts w:ascii="Arial" w:hAnsi="Arial" w:eastAsia="Times New Roman"/>
      <w:color w:val="1f497d"/>
      <w:sz w:val="40"/>
      <w:lang w:eastAsia="ru-RU"/>
    </w:rPr>
  </w:style>
  <w:style w:type="paragraph" w:styleId="859">
    <w:name w:val="Caption"/>
    <w:basedOn w:val="828"/>
    <w:next w:val="828"/>
    <w:uiPriority w:val="99"/>
    <w:semiHidden/>
    <w:qFormat/>
    <w:pPr>
      <w:jc w:val="right"/>
      <w:spacing w:before="120" w:after="120"/>
    </w:pPr>
    <w:rPr>
      <w:bCs/>
      <w:szCs w:val="18"/>
    </w:rPr>
  </w:style>
  <w:style w:type="paragraph" w:styleId="860" w:customStyle="1">
    <w:name w:val="Название поля/пункт меню"/>
    <w:basedOn w:val="850"/>
    <w:link w:val="861"/>
    <w:qFormat/>
    <w:rPr>
      <w:i/>
    </w:rPr>
  </w:style>
  <w:style w:type="character" w:styleId="861" w:customStyle="1">
    <w:name w:val="Название поля/пункт меню Знак"/>
    <w:basedOn w:val="851"/>
    <w:link w:val="860"/>
    <w:rPr>
      <w:rFonts w:ascii="Arial" w:hAnsi="Arial" w:eastAsia="Times New Roman"/>
      <w:i/>
      <w:lang w:eastAsia="ru-RU"/>
    </w:rPr>
  </w:style>
  <w:style w:type="paragraph" w:styleId="862" w:customStyle="1">
    <w:name w:val="Название справочника"/>
    <w:basedOn w:val="850"/>
    <w:next w:val="850"/>
    <w:link w:val="863"/>
    <w:qFormat/>
    <w:rPr>
      <w:b/>
    </w:rPr>
  </w:style>
  <w:style w:type="character" w:styleId="863" w:customStyle="1">
    <w:name w:val="Название справочника Знак"/>
    <w:basedOn w:val="851"/>
    <w:link w:val="862"/>
    <w:rPr>
      <w:rFonts w:ascii="Arial" w:hAnsi="Arial" w:eastAsia="Times New Roman"/>
      <w:b/>
      <w:lang w:eastAsia="ru-RU"/>
    </w:rPr>
  </w:style>
  <w:style w:type="paragraph" w:styleId="864">
    <w:name w:val="Footer"/>
    <w:basedOn w:val="828"/>
    <w:link w:val="865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865" w:customStyle="1">
    <w:name w:val="Нижний колонтитул Знак"/>
    <w:link w:val="864"/>
    <w:rPr>
      <w:rFonts w:ascii="Arial" w:hAnsi="Arial" w:eastAsia="Calibri"/>
      <w:color w:val="404040"/>
      <w:sz w:val="18"/>
    </w:rPr>
  </w:style>
  <w:style w:type="paragraph" w:styleId="866">
    <w:name w:val="List Number"/>
    <w:basedOn w:val="841"/>
    <w:pPr>
      <w:numPr>
        <w:ilvl w:val="0"/>
        <w:numId w:val="14"/>
      </w:numPr>
      <w:spacing w:before="160"/>
    </w:pPr>
  </w:style>
  <w:style w:type="paragraph" w:styleId="867">
    <w:name w:val="toc 1"/>
    <w:basedOn w:val="828"/>
    <w:next w:val="828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868">
    <w:name w:val="toc 2"/>
    <w:basedOn w:val="828"/>
    <w:next w:val="828"/>
    <w:uiPriority w:val="99"/>
    <w:semiHidden/>
    <w:pPr>
      <w:ind w:left="200"/>
    </w:pPr>
    <w:rPr>
      <w:rFonts w:asciiTheme="minorHAnsi" w:hAnsiTheme="minorHAnsi"/>
      <w:smallCaps/>
    </w:rPr>
  </w:style>
  <w:style w:type="paragraph" w:styleId="869">
    <w:name w:val="toc 3"/>
    <w:basedOn w:val="828"/>
    <w:next w:val="828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870">
    <w:name w:val="toc 4"/>
    <w:basedOn w:val="828"/>
    <w:next w:val="828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871">
    <w:name w:val="toc 5"/>
    <w:basedOn w:val="828"/>
    <w:next w:val="828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872">
    <w:name w:val="toc 6"/>
    <w:basedOn w:val="828"/>
    <w:next w:val="828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873">
    <w:name w:val="toc 7"/>
    <w:basedOn w:val="828"/>
    <w:next w:val="828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874">
    <w:name w:val="toc 9"/>
    <w:basedOn w:val="828"/>
    <w:next w:val="828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styleId="875" w:customStyle="1">
    <w:name w:val="Описание этапа ТМ"/>
    <w:basedOn w:val="850"/>
    <w:qFormat/>
  </w:style>
  <w:style w:type="character" w:styleId="876" w:customStyle="1">
    <w:name w:val="Определение"/>
    <w:basedOn w:val="851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877" w:customStyle="1">
    <w:name w:val="Пояснение к заполнению"/>
    <w:basedOn w:val="838"/>
    <w:qFormat/>
    <w:rPr>
      <w:rFonts w:ascii="Arial" w:hAnsi="Arial"/>
      <w:i/>
      <w:color w:val="c0504d" w:themeColor="accent2"/>
      <w:sz w:val="20"/>
    </w:rPr>
  </w:style>
  <w:style w:type="paragraph" w:styleId="878" w:customStyle="1">
    <w:name w:val="Пример кода"/>
    <w:basedOn w:val="850"/>
    <w:qFormat/>
    <w:pPr>
      <w:shd w:val="clear" w:color="auto" w:fill="f2f2f2"/>
    </w:pPr>
    <w:rPr>
      <w:rFonts w:ascii="Consolas" w:hAnsi="Consolas"/>
    </w:rPr>
  </w:style>
  <w:style w:type="paragraph" w:styleId="879" w:customStyle="1">
    <w:name w:val="Примечание"/>
    <w:basedOn w:val="850"/>
    <w:qFormat/>
    <w:pPr>
      <w:keepLines/>
      <w:keepNext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table" w:styleId="880">
    <w:name w:val="Table Grid"/>
    <w:basedOn w:val="839"/>
    <w:uiPriority w:val="59"/>
    <w:pPr>
      <w:jc w:val="both"/>
    </w:pPr>
    <w:rPr>
      <w:rFonts w:ascii="Arial" w:hAnsi="Ari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881" w:customStyle="1">
    <w:name w:val="Список Маркеры (и номера)11"/>
    <w:pPr>
      <w:numPr>
        <w:ilvl w:val="0"/>
        <w:numId w:val="3"/>
      </w:numPr>
    </w:pPr>
  </w:style>
  <w:style w:type="numbering" w:styleId="882" w:customStyle="1">
    <w:name w:val="Список эталон"/>
    <w:uiPriority w:val="99"/>
    <w:pPr>
      <w:numPr>
        <w:ilvl w:val="0"/>
        <w:numId w:val="4"/>
      </w:numPr>
    </w:pPr>
  </w:style>
  <w:style w:type="paragraph" w:styleId="883">
    <w:name w:val="Document Map"/>
    <w:basedOn w:val="828"/>
    <w:link w:val="884"/>
    <w:uiPriority w:val="99"/>
    <w:semiHidden/>
    <w:rPr>
      <w:rFonts w:ascii="Tahoma" w:hAnsi="Tahoma" w:cs="Tahoma"/>
      <w:sz w:val="16"/>
      <w:szCs w:val="16"/>
    </w:rPr>
  </w:style>
  <w:style w:type="character" w:styleId="884" w:customStyle="1">
    <w:name w:val="Схема документа Знак"/>
    <w:basedOn w:val="838"/>
    <w:link w:val="883"/>
    <w:uiPriority w:val="99"/>
    <w:semiHidden/>
    <w:rPr>
      <w:rFonts w:ascii="Tahoma" w:hAnsi="Tahoma" w:cs="Tahoma"/>
      <w:sz w:val="16"/>
      <w:szCs w:val="16"/>
    </w:rPr>
  </w:style>
  <w:style w:type="paragraph" w:styleId="885" w:customStyle="1">
    <w:name w:val="Таблица Заголовок"/>
    <w:basedOn w:val="850"/>
    <w:uiPriority w:val="99"/>
    <w:semiHidden/>
    <w:pPr>
      <w:jc w:val="center"/>
    </w:pPr>
    <w:rPr>
      <w:b/>
      <w:bCs/>
      <w:sz w:val="22"/>
      <w:szCs w:val="22"/>
    </w:rPr>
  </w:style>
  <w:style w:type="paragraph" w:styleId="886" w:customStyle="1">
    <w:name w:val="Таблица Основной Текст"/>
    <w:basedOn w:val="850"/>
    <w:link w:val="887"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87" w:customStyle="1">
    <w:name w:val="Таблица Основной Текст Знак"/>
    <w:link w:val="886"/>
    <w:uiPriority w:val="99"/>
    <w:semiHidden/>
    <w:rPr>
      <w:rFonts w:asciiTheme="minorHAnsi" w:hAnsiTheme="minorHAnsi" w:cstheme="minorBidi"/>
      <w:sz w:val="22"/>
      <w:szCs w:val="22"/>
    </w:rPr>
  </w:style>
  <w:style w:type="paragraph" w:styleId="888" w:customStyle="1">
    <w:name w:val="Таблица Основной текс По центру"/>
    <w:basedOn w:val="886"/>
    <w:uiPriority w:val="99"/>
    <w:semiHidden/>
    <w:pPr>
      <w:jc w:val="center"/>
    </w:pPr>
  </w:style>
  <w:style w:type="paragraph" w:styleId="889">
    <w:name w:val="Balloon Text"/>
    <w:basedOn w:val="828"/>
    <w:link w:val="890"/>
    <w:uiPriority w:val="99"/>
    <w:semiHidden/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838"/>
    <w:link w:val="889"/>
    <w:uiPriority w:val="99"/>
    <w:semiHidden/>
    <w:rPr>
      <w:rFonts w:ascii="Tahoma" w:hAnsi="Tahoma" w:cs="Tahoma"/>
      <w:sz w:val="16"/>
      <w:szCs w:val="16"/>
    </w:rPr>
  </w:style>
  <w:style w:type="paragraph" w:styleId="891">
    <w:name w:val="annotation text"/>
    <w:basedOn w:val="828"/>
    <w:link w:val="892"/>
    <w:uiPriority w:val="99"/>
    <w:semiHidden/>
    <w:rPr>
      <w:rFonts w:eastAsia="Times New Roman"/>
      <w:lang w:eastAsia="ru-RU"/>
    </w:rPr>
  </w:style>
  <w:style w:type="character" w:styleId="892" w:customStyle="1">
    <w:name w:val="Текст примечания Знак"/>
    <w:basedOn w:val="838"/>
    <w:link w:val="891"/>
    <w:uiPriority w:val="99"/>
    <w:semiHidden/>
    <w:rPr>
      <w:rFonts w:ascii="Arial" w:hAnsi="Arial" w:eastAsia="Times New Roman"/>
      <w:lang w:eastAsia="ru-RU"/>
    </w:rPr>
  </w:style>
  <w:style w:type="paragraph" w:styleId="893" w:customStyle="1">
    <w:name w:val="Текст таблицы"/>
    <w:basedOn w:val="850"/>
    <w:uiPriority w:val="99"/>
    <w:qFormat/>
  </w:style>
  <w:style w:type="paragraph" w:styleId="894">
    <w:name w:val="annotation subject"/>
    <w:basedOn w:val="891"/>
    <w:next w:val="891"/>
    <w:link w:val="895"/>
    <w:uiPriority w:val="99"/>
    <w:semiHidden/>
    <w:rPr>
      <w:b/>
      <w:bCs/>
    </w:rPr>
  </w:style>
  <w:style w:type="character" w:styleId="895" w:customStyle="1">
    <w:name w:val="Тема примечания Знак"/>
    <w:basedOn w:val="892"/>
    <w:link w:val="894"/>
    <w:uiPriority w:val="99"/>
    <w:semiHidden/>
    <w:rPr>
      <w:rFonts w:ascii="Arial" w:hAnsi="Arial" w:eastAsia="Times New Roman"/>
      <w:b/>
      <w:bCs/>
      <w:lang w:eastAsia="ru-RU"/>
    </w:rPr>
  </w:style>
  <w:style w:type="paragraph" w:styleId="896" w:customStyle="1">
    <w:name w:val="Титульный Логотип системы"/>
    <w:basedOn w:val="850"/>
    <w:pPr>
      <w:jc w:val="right"/>
      <w:spacing w:before="60"/>
      <w:pBdr>
        <w:bottom w:val="single" w:color="000000" w:sz="24" w:space="10"/>
      </w:pBdr>
    </w:pPr>
    <w:rPr>
      <w:i/>
      <w:sz w:val="40"/>
    </w:rPr>
  </w:style>
  <w:style w:type="paragraph" w:styleId="897" w:customStyle="1">
    <w:name w:val="Титульный Название книги"/>
    <w:basedOn w:val="850"/>
    <w:pPr>
      <w:spacing w:after="80"/>
    </w:pPr>
    <w:rPr>
      <w:i/>
      <w:sz w:val="36"/>
    </w:rPr>
  </w:style>
  <w:style w:type="paragraph" w:styleId="898" w:customStyle="1">
    <w:name w:val="Титульный Название системы"/>
    <w:basedOn w:val="850"/>
    <w:pPr>
      <w:ind w:left="567"/>
      <w:jc w:val="right"/>
    </w:pPr>
    <w:rPr>
      <w:sz w:val="52"/>
    </w:rPr>
  </w:style>
  <w:style w:type="character" w:styleId="899" w:customStyle="1">
    <w:name w:val="Участник процесса"/>
    <w:basedOn w:val="851"/>
    <w:qFormat/>
    <w:rPr>
      <w:rFonts w:ascii="Arial" w:hAnsi="Arial" w:eastAsia="Times New Roman"/>
      <w:b/>
      <w:i/>
      <w:sz w:val="20"/>
      <w:lang w:val="ru-RU" w:eastAsia="ru-RU"/>
    </w:rPr>
  </w:style>
  <w:style w:type="character" w:styleId="900" w:customStyle="1">
    <w:name w:val="Заголовок 6 Знак"/>
    <w:basedOn w:val="838"/>
    <w:link w:val="834"/>
    <w:uiPriority w:val="99"/>
    <w:semiHidden/>
    <w:rPr>
      <w:rFonts w:ascii="Arial" w:hAnsi="Arial" w:eastAsia="Times New Roman"/>
      <w:lang w:eastAsia="ru-RU"/>
    </w:rPr>
  </w:style>
  <w:style w:type="character" w:styleId="901" w:customStyle="1">
    <w:name w:val="Заголовок 7 Знак"/>
    <w:basedOn w:val="838"/>
    <w:link w:val="835"/>
    <w:uiPriority w:val="9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902" w:customStyle="1">
    <w:name w:val="Заголовок 8 Знак"/>
    <w:basedOn w:val="838"/>
    <w:link w:val="836"/>
    <w:uiPriority w:val="99"/>
    <w:semiHidden/>
    <w:rPr>
      <w:rFonts w:ascii="Arial" w:hAnsi="Arial" w:eastAsiaTheme="majorEastAsia" w:cstheme="majorBidi"/>
      <w:color w:val="404040" w:themeColor="text1" w:themeTint="BF"/>
    </w:rPr>
  </w:style>
  <w:style w:type="character" w:styleId="903" w:customStyle="1">
    <w:name w:val="Заголовок 9 Знак"/>
    <w:basedOn w:val="838"/>
    <w:link w:val="837"/>
    <w:uiPriority w:val="99"/>
    <w:semiHidden/>
    <w:rPr>
      <w:rFonts w:ascii="Arial" w:hAnsi="Arial" w:eastAsiaTheme="majorEastAsia" w:cstheme="majorBidi"/>
      <w:iCs/>
      <w:color w:val="404040" w:themeColor="text1" w:themeTint="BF"/>
    </w:rPr>
  </w:style>
  <w:style w:type="paragraph" w:styleId="904" w:customStyle="1">
    <w:name w:val="Название рисунка"/>
    <w:basedOn w:val="850"/>
    <w:next w:val="850"/>
    <w:qFormat/>
    <w:pPr>
      <w:jc w:val="center"/>
    </w:pPr>
    <w:rPr>
      <w:bCs/>
      <w:i/>
      <w:iCs/>
    </w:rPr>
  </w:style>
  <w:style w:type="paragraph" w:styleId="905" w:customStyle="1">
    <w:name w:val="Титульный Продукт и год"/>
    <w:basedOn w:val="850"/>
    <w:next w:val="850"/>
    <w:qFormat/>
    <w:pPr>
      <w:jc w:val="center"/>
    </w:pPr>
    <w:rPr>
      <w:b/>
      <w:sz w:val="32"/>
      <w:szCs w:val="32"/>
    </w:rPr>
  </w:style>
  <w:style w:type="paragraph" w:styleId="906" w:customStyle="1">
    <w:name w:val="Рисунок"/>
    <w:basedOn w:val="828"/>
    <w:next w:val="904"/>
    <w:qFormat/>
    <w:pPr>
      <w:jc w:val="center"/>
      <w:keepLines/>
      <w:keepNext/>
      <w:widowControl w:val="off"/>
    </w:pPr>
    <w:rPr>
      <w:szCs w:val="22"/>
    </w:rPr>
  </w:style>
  <w:style w:type="table" w:styleId="907" w:customStyle="1">
    <w:name w:val="Таблица РосА"/>
    <w:basedOn w:val="839"/>
    <w:uiPriority w:val="99"/>
    <w:qFormat/>
    <w:rPr>
      <w:rFonts w:ascii="Arial" w:hAnsi="Arial" w:eastAsia="Calibri"/>
      <w:lang w:eastAsia="ru-RU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contextualSpacing w:val="0"/>
        <w:ind w:left="0" w:firstLine="0"/>
        <w:jc w:val="center"/>
        <w:spacing w:before="0" w:beforeAutospacing="0" w:after="0" w:afterAutospacing="0" w:line="240" w:lineRule="auto"/>
      </w:pPr>
      <w:trPr>
        <w:tblHeader/>
      </w:trPr>
      <w:tcPr>
        <w:shd w:val="clear" w:color="auto" w:fill="d9d9d9"/>
        <w:tcMar>
          <w:left w:w="0" w:type="nil"/>
          <w:top w:w="113" w:type="dxa"/>
          <w:right w:w="0" w:type="nil"/>
          <w:bottom w:w="113" w:type="dxa"/>
        </w:tcMar>
      </w:tcPr>
    </w:tblStylePr>
  </w:style>
  <w:style w:type="paragraph" w:styleId="908" w:customStyle="1">
    <w:name w:val="StGen0"/>
    <w:basedOn w:val="828"/>
    <w:next w:val="857"/>
    <w:link w:val="909"/>
    <w:qFormat/>
    <w:pPr>
      <w:jc w:val="center"/>
    </w:pPr>
    <w:rPr>
      <w:rFonts w:eastAsia="Times New Roman"/>
      <w:b/>
      <w:szCs w:val="20"/>
    </w:rPr>
  </w:style>
  <w:style w:type="character" w:styleId="909" w:customStyle="1">
    <w:name w:val="Название Знак"/>
    <w:basedOn w:val="838"/>
    <w:link w:val="908"/>
    <w:rPr>
      <w:rFonts w:eastAsia="Times New Roman"/>
      <w:b/>
      <w:sz w:val="28"/>
    </w:rPr>
  </w:style>
  <w:style w:type="character" w:styleId="910">
    <w:name w:val="line number"/>
    <w:basedOn w:val="838"/>
    <w:semiHidden/>
    <w:unhideWhenUsed/>
  </w:style>
  <w:style w:type="paragraph" w:styleId="911" w:customStyle="1">
    <w:name w:val="StGen1"/>
    <w:basedOn w:val="828"/>
    <w:next w:val="857"/>
    <w:qFormat/>
    <w:pPr>
      <w:jc w:val="center"/>
    </w:pPr>
    <w:rPr>
      <w:rFonts w:eastAsia="Times New Roman"/>
      <w:b/>
      <w:szCs w:val="20"/>
      <w:lang w:eastAsia="ru-RU"/>
    </w:rPr>
  </w:style>
  <w:style w:type="character" w:styleId="912">
    <w:name w:val="Placeholder Text"/>
    <w:basedOn w:val="838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52E434-54C2-4248-8459-3B735C968F07}"/>
      </w:docPartPr>
      <w:docPartBody>
        <w:p>
          <w:r>
            <w:rPr>
              <w:rStyle w:val="1563"/>
            </w:rPr>
            <w:t xml:space="preserve">Место для ввода текста.</w:t>
          </w:r>
          <w:r/>
        </w:p>
      </w:docPartBody>
    </w:docPart>
    <w:docPart>
      <w:docPartPr>
        <w:name w:val="7ac93092d845464581a5a2b0f7dc4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563"/>
            </w:rPr>
            <w:t xml:space="preserve">Место для ввода текста.</w:t>
          </w:r>
          <w:r/>
        </w:p>
      </w:docPartBody>
    </w:docPart>
    <w:docPart>
      <w:docPartPr>
        <w:name w:val="4013558CEA8243EC9528EE570B66B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C3121-9F4F-4E39-9870-5265E7438FC8}"/>
      </w:docPartPr>
      <w:docPartBody>
        <w:p>
          <w:pPr>
            <w:pStyle w:val="1564"/>
          </w:pPr>
          <w:r>
            <w:rPr>
              <w:rStyle w:val="1563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81">
    <w:name w:val="Heading 1"/>
    <w:basedOn w:val="1559"/>
    <w:next w:val="1559"/>
    <w:link w:val="13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82">
    <w:name w:val="Heading 1 Char"/>
    <w:basedOn w:val="1560"/>
    <w:link w:val="1381"/>
    <w:uiPriority w:val="9"/>
    <w:rPr>
      <w:rFonts w:ascii="Arial" w:hAnsi="Arial" w:eastAsia="Arial" w:cs="Arial"/>
      <w:sz w:val="40"/>
      <w:szCs w:val="40"/>
    </w:rPr>
  </w:style>
  <w:style w:type="paragraph" w:styleId="1383">
    <w:name w:val="Heading 2"/>
    <w:basedOn w:val="1559"/>
    <w:next w:val="1559"/>
    <w:link w:val="13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384">
    <w:name w:val="Heading 2 Char"/>
    <w:basedOn w:val="1560"/>
    <w:link w:val="1383"/>
    <w:uiPriority w:val="9"/>
    <w:rPr>
      <w:rFonts w:ascii="Arial" w:hAnsi="Arial" w:eastAsia="Arial" w:cs="Arial"/>
      <w:sz w:val="34"/>
    </w:rPr>
  </w:style>
  <w:style w:type="paragraph" w:styleId="1385">
    <w:name w:val="Heading 3"/>
    <w:basedOn w:val="1559"/>
    <w:next w:val="1559"/>
    <w:link w:val="13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386">
    <w:name w:val="Heading 3 Char"/>
    <w:basedOn w:val="1560"/>
    <w:link w:val="1385"/>
    <w:uiPriority w:val="9"/>
    <w:rPr>
      <w:rFonts w:ascii="Arial" w:hAnsi="Arial" w:eastAsia="Arial" w:cs="Arial"/>
      <w:sz w:val="30"/>
      <w:szCs w:val="30"/>
    </w:rPr>
  </w:style>
  <w:style w:type="paragraph" w:styleId="1387">
    <w:name w:val="Heading 4"/>
    <w:basedOn w:val="1559"/>
    <w:next w:val="1559"/>
    <w:link w:val="13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388">
    <w:name w:val="Heading 4 Char"/>
    <w:basedOn w:val="1560"/>
    <w:link w:val="1387"/>
    <w:uiPriority w:val="9"/>
    <w:rPr>
      <w:rFonts w:ascii="Arial" w:hAnsi="Arial" w:eastAsia="Arial" w:cs="Arial"/>
      <w:b/>
      <w:bCs/>
      <w:sz w:val="26"/>
      <w:szCs w:val="26"/>
    </w:rPr>
  </w:style>
  <w:style w:type="paragraph" w:styleId="1389">
    <w:name w:val="Heading 5"/>
    <w:basedOn w:val="1559"/>
    <w:next w:val="1559"/>
    <w:link w:val="13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390">
    <w:name w:val="Heading 5 Char"/>
    <w:basedOn w:val="1560"/>
    <w:link w:val="1389"/>
    <w:uiPriority w:val="9"/>
    <w:rPr>
      <w:rFonts w:ascii="Arial" w:hAnsi="Arial" w:eastAsia="Arial" w:cs="Arial"/>
      <w:b/>
      <w:bCs/>
      <w:sz w:val="24"/>
      <w:szCs w:val="24"/>
    </w:rPr>
  </w:style>
  <w:style w:type="paragraph" w:styleId="1391">
    <w:name w:val="Heading 6"/>
    <w:basedOn w:val="1559"/>
    <w:next w:val="1559"/>
    <w:link w:val="13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392">
    <w:name w:val="Heading 6 Char"/>
    <w:basedOn w:val="1560"/>
    <w:link w:val="1391"/>
    <w:uiPriority w:val="9"/>
    <w:rPr>
      <w:rFonts w:ascii="Arial" w:hAnsi="Arial" w:eastAsia="Arial" w:cs="Arial"/>
      <w:b/>
      <w:bCs/>
      <w:sz w:val="22"/>
      <w:szCs w:val="22"/>
    </w:rPr>
  </w:style>
  <w:style w:type="paragraph" w:styleId="1393">
    <w:name w:val="Heading 7"/>
    <w:basedOn w:val="1559"/>
    <w:next w:val="1559"/>
    <w:link w:val="13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94">
    <w:name w:val="Heading 7 Char"/>
    <w:basedOn w:val="1560"/>
    <w:link w:val="13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395">
    <w:name w:val="Heading 8"/>
    <w:basedOn w:val="1559"/>
    <w:next w:val="1559"/>
    <w:link w:val="13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396">
    <w:name w:val="Heading 8 Char"/>
    <w:basedOn w:val="1560"/>
    <w:link w:val="1395"/>
    <w:uiPriority w:val="9"/>
    <w:rPr>
      <w:rFonts w:ascii="Arial" w:hAnsi="Arial" w:eastAsia="Arial" w:cs="Arial"/>
      <w:i/>
      <w:iCs/>
      <w:sz w:val="22"/>
      <w:szCs w:val="22"/>
    </w:rPr>
  </w:style>
  <w:style w:type="paragraph" w:styleId="1397">
    <w:name w:val="Heading 9"/>
    <w:basedOn w:val="1559"/>
    <w:next w:val="1559"/>
    <w:link w:val="13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98">
    <w:name w:val="Heading 9 Char"/>
    <w:basedOn w:val="1560"/>
    <w:link w:val="1397"/>
    <w:uiPriority w:val="9"/>
    <w:rPr>
      <w:rFonts w:ascii="Arial" w:hAnsi="Arial" w:eastAsia="Arial" w:cs="Arial"/>
      <w:i/>
      <w:iCs/>
      <w:sz w:val="21"/>
      <w:szCs w:val="21"/>
    </w:rPr>
  </w:style>
  <w:style w:type="paragraph" w:styleId="1399">
    <w:name w:val="List Paragraph"/>
    <w:basedOn w:val="1559"/>
    <w:uiPriority w:val="34"/>
    <w:qFormat/>
    <w:pPr>
      <w:contextualSpacing/>
      <w:ind w:left="720"/>
    </w:pPr>
  </w:style>
  <w:style w:type="paragraph" w:styleId="1400">
    <w:name w:val="No Spacing"/>
    <w:uiPriority w:val="1"/>
    <w:qFormat/>
    <w:pPr>
      <w:spacing w:before="0" w:after="0" w:line="240" w:lineRule="auto"/>
    </w:pPr>
  </w:style>
  <w:style w:type="paragraph" w:styleId="1401">
    <w:name w:val="Title"/>
    <w:basedOn w:val="1559"/>
    <w:next w:val="1559"/>
    <w:link w:val="14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02">
    <w:name w:val="Title Char"/>
    <w:basedOn w:val="1560"/>
    <w:link w:val="1401"/>
    <w:uiPriority w:val="10"/>
    <w:rPr>
      <w:sz w:val="48"/>
      <w:szCs w:val="48"/>
    </w:rPr>
  </w:style>
  <w:style w:type="paragraph" w:styleId="1403">
    <w:name w:val="Subtitle"/>
    <w:basedOn w:val="1559"/>
    <w:next w:val="1559"/>
    <w:link w:val="1404"/>
    <w:uiPriority w:val="11"/>
    <w:qFormat/>
    <w:pPr>
      <w:spacing w:before="200" w:after="200"/>
    </w:pPr>
    <w:rPr>
      <w:sz w:val="24"/>
      <w:szCs w:val="24"/>
    </w:rPr>
  </w:style>
  <w:style w:type="character" w:styleId="1404">
    <w:name w:val="Subtitle Char"/>
    <w:basedOn w:val="1560"/>
    <w:link w:val="1403"/>
    <w:uiPriority w:val="11"/>
    <w:rPr>
      <w:sz w:val="24"/>
      <w:szCs w:val="24"/>
    </w:rPr>
  </w:style>
  <w:style w:type="paragraph" w:styleId="1405">
    <w:name w:val="Quote"/>
    <w:basedOn w:val="1559"/>
    <w:next w:val="1559"/>
    <w:link w:val="1406"/>
    <w:uiPriority w:val="29"/>
    <w:qFormat/>
    <w:pPr>
      <w:ind w:left="720" w:right="720"/>
    </w:pPr>
    <w:rPr>
      <w:i/>
    </w:rPr>
  </w:style>
  <w:style w:type="character" w:styleId="1406">
    <w:name w:val="Quote Char"/>
    <w:link w:val="1405"/>
    <w:uiPriority w:val="29"/>
    <w:rPr>
      <w:i/>
    </w:rPr>
  </w:style>
  <w:style w:type="paragraph" w:styleId="1407">
    <w:name w:val="Intense Quote"/>
    <w:basedOn w:val="1559"/>
    <w:next w:val="1559"/>
    <w:link w:val="14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08">
    <w:name w:val="Intense Quote Char"/>
    <w:link w:val="1407"/>
    <w:uiPriority w:val="30"/>
    <w:rPr>
      <w:i/>
    </w:rPr>
  </w:style>
  <w:style w:type="paragraph" w:styleId="1409">
    <w:name w:val="Header"/>
    <w:basedOn w:val="1559"/>
    <w:link w:val="14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10">
    <w:name w:val="Header Char"/>
    <w:basedOn w:val="1560"/>
    <w:link w:val="1409"/>
    <w:uiPriority w:val="99"/>
  </w:style>
  <w:style w:type="paragraph" w:styleId="1411">
    <w:name w:val="Footer"/>
    <w:basedOn w:val="1559"/>
    <w:link w:val="14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12">
    <w:name w:val="Footer Char"/>
    <w:basedOn w:val="1560"/>
    <w:link w:val="1411"/>
    <w:uiPriority w:val="99"/>
  </w:style>
  <w:style w:type="paragraph" w:styleId="1413">
    <w:name w:val="Caption"/>
    <w:basedOn w:val="1559"/>
    <w:next w:val="15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414">
    <w:name w:val="Caption Char"/>
    <w:basedOn w:val="1413"/>
    <w:link w:val="1411"/>
    <w:uiPriority w:val="99"/>
  </w:style>
  <w:style w:type="table" w:styleId="1415">
    <w:name w:val="Table Grid"/>
    <w:basedOn w:val="15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16">
    <w:name w:val="Table Grid Light"/>
    <w:basedOn w:val="15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17">
    <w:name w:val="Plain Table 1"/>
    <w:basedOn w:val="15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18">
    <w:name w:val="Plain Table 2"/>
    <w:basedOn w:val="15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19">
    <w:name w:val="Plain Table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20">
    <w:name w:val="Plain Table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1">
    <w:name w:val="Plain Table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22">
    <w:name w:val="Grid Table 1 Light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3">
    <w:name w:val="Grid Table 1 Light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4">
    <w:name w:val="Grid Table 1 Light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5">
    <w:name w:val="Grid Table 1 Light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6">
    <w:name w:val="Grid Table 1 Light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7">
    <w:name w:val="Grid Table 1 Light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8">
    <w:name w:val="Grid Table 1 Light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9">
    <w:name w:val="Grid Table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0">
    <w:name w:val="Grid Table 2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1">
    <w:name w:val="Grid Table 2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2">
    <w:name w:val="Grid Table 2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3">
    <w:name w:val="Grid Table 2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4">
    <w:name w:val="Grid Table 2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5">
    <w:name w:val="Grid Table 2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6">
    <w:name w:val="Grid Table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7">
    <w:name w:val="Grid Table 3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8">
    <w:name w:val="Grid Table 3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9">
    <w:name w:val="Grid Table 3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0">
    <w:name w:val="Grid Table 3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1">
    <w:name w:val="Grid Table 3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2">
    <w:name w:val="Grid Table 3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3">
    <w:name w:val="Grid Table 4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44">
    <w:name w:val="Grid Table 4 - Accent 1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445">
    <w:name w:val="Grid Table 4 - Accent 2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446">
    <w:name w:val="Grid Table 4 - Accent 3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447">
    <w:name w:val="Grid Table 4 - Accent 4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8">
    <w:name w:val="Grid Table 4 - Accent 5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449">
    <w:name w:val="Grid Table 4 - Accent 6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450">
    <w:name w:val="Grid Table 5 Dark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451">
    <w:name w:val="Grid Table 5 Dark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452">
    <w:name w:val="Grid Table 5 Dark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453">
    <w:name w:val="Grid Table 5 Dark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454">
    <w:name w:val="Grid Table 5 Dark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455">
    <w:name w:val="Grid Table 5 Dark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456">
    <w:name w:val="Grid Table 5 Dark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457">
    <w:name w:val="Grid Table 6 Colorful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58">
    <w:name w:val="Grid Table 6 Colorful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59">
    <w:name w:val="Grid Table 6 Colorful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60">
    <w:name w:val="Grid Table 6 Colorful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61">
    <w:name w:val="Grid Table 6 Colorful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62">
    <w:name w:val="Grid Table 6 Colorful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63">
    <w:name w:val="Grid Table 6 Colorful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64">
    <w:name w:val="Grid Table 7 Colorful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5">
    <w:name w:val="Grid Table 7 Colorful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6">
    <w:name w:val="Grid Table 7 Colorful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7">
    <w:name w:val="Grid Table 7 Colorful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8">
    <w:name w:val="Grid Table 7 Colorful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9">
    <w:name w:val="Grid Table 7 Colorful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0">
    <w:name w:val="Grid Table 7 Colorful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1">
    <w:name w:val="List Table 1 Light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2">
    <w:name w:val="List Table 1 Light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3">
    <w:name w:val="List Table 1 Light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4">
    <w:name w:val="List Table 1 Light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5">
    <w:name w:val="List Table 1 Light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6">
    <w:name w:val="List Table 1 Light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7">
    <w:name w:val="List Table 1 Light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8">
    <w:name w:val="List Table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79">
    <w:name w:val="List Table 2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80">
    <w:name w:val="List Table 2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481">
    <w:name w:val="List Table 2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482">
    <w:name w:val="List Table 2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483">
    <w:name w:val="List Table 2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484">
    <w:name w:val="List Table 2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85">
    <w:name w:val="List Table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6">
    <w:name w:val="List Table 3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7">
    <w:name w:val="List Table 3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8">
    <w:name w:val="List Table 3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9">
    <w:name w:val="List Table 3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0">
    <w:name w:val="List Table 3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1">
    <w:name w:val="List Table 3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2">
    <w:name w:val="List Table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3">
    <w:name w:val="List Table 4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4">
    <w:name w:val="List Table 4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5">
    <w:name w:val="List Table 4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6">
    <w:name w:val="List Table 4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7">
    <w:name w:val="List Table 4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8">
    <w:name w:val="List Table 4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9">
    <w:name w:val="List Table 5 Dark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0">
    <w:name w:val="List Table 5 Dark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1">
    <w:name w:val="List Table 5 Dark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2">
    <w:name w:val="List Table 5 Dark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3">
    <w:name w:val="List Table 5 Dark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4">
    <w:name w:val="List Table 5 Dark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5">
    <w:name w:val="List Table 5 Dark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6">
    <w:name w:val="List Table 6 Colorful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07">
    <w:name w:val="List Table 6 Colorful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08">
    <w:name w:val="List Table 6 Colorful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509">
    <w:name w:val="List Table 6 Colorful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510">
    <w:name w:val="List Table 6 Colorful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511">
    <w:name w:val="List Table 6 Colorful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512">
    <w:name w:val="List Table 6 Colorful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513">
    <w:name w:val="List Table 7 Colorful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14">
    <w:name w:val="List Table 7 Colorful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515">
    <w:name w:val="List Table 7 Colorful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516">
    <w:name w:val="List Table 7 Colorful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17">
    <w:name w:val="List Table 7 Colorful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8">
    <w:name w:val="List Table 7 Colorful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9">
    <w:name w:val="List Table 7 Colorful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0">
    <w:name w:val="Lined - Accent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1">
    <w:name w:val="Lined - Accent 1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22">
    <w:name w:val="Lined - Accent 2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23">
    <w:name w:val="Lined - Accent 3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24">
    <w:name w:val="Lined - Accent 4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25">
    <w:name w:val="Lined - Accent 5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26">
    <w:name w:val="Lined - Accent 6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27">
    <w:name w:val="Bordered &amp; Lined - Accent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8">
    <w:name w:val="Bordered &amp; Lined - Accent 1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29">
    <w:name w:val="Bordered &amp; Lined - Accent 2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30">
    <w:name w:val="Bordered &amp; Lined - Accent 3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31">
    <w:name w:val="Bordered &amp; Lined - Accent 4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32">
    <w:name w:val="Bordered &amp; Lined - Accent 5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33">
    <w:name w:val="Bordered &amp; Lined - Accent 6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34">
    <w:name w:val="Bordered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535">
    <w:name w:val="Bordered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536">
    <w:name w:val="Bordered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537">
    <w:name w:val="Bordered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538">
    <w:name w:val="Bordered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539">
    <w:name w:val="Bordered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540">
    <w:name w:val="Bordered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541">
    <w:name w:val="Hyperlink"/>
    <w:uiPriority w:val="99"/>
    <w:unhideWhenUsed/>
    <w:rPr>
      <w:color w:val="0000ff" w:themeColor="hyperlink"/>
      <w:u w:val="single"/>
    </w:rPr>
  </w:style>
  <w:style w:type="paragraph" w:styleId="1542">
    <w:name w:val="footnote text"/>
    <w:basedOn w:val="1559"/>
    <w:link w:val="1543"/>
    <w:uiPriority w:val="99"/>
    <w:semiHidden/>
    <w:unhideWhenUsed/>
    <w:pPr>
      <w:spacing w:after="40" w:line="240" w:lineRule="auto"/>
    </w:pPr>
    <w:rPr>
      <w:sz w:val="18"/>
    </w:rPr>
  </w:style>
  <w:style w:type="character" w:styleId="1543">
    <w:name w:val="Footnote Text Char"/>
    <w:link w:val="1542"/>
    <w:uiPriority w:val="99"/>
    <w:rPr>
      <w:sz w:val="18"/>
    </w:rPr>
  </w:style>
  <w:style w:type="character" w:styleId="1544">
    <w:name w:val="footnote reference"/>
    <w:basedOn w:val="1560"/>
    <w:uiPriority w:val="99"/>
    <w:unhideWhenUsed/>
    <w:rPr>
      <w:vertAlign w:val="superscript"/>
    </w:rPr>
  </w:style>
  <w:style w:type="paragraph" w:styleId="1545">
    <w:name w:val="endnote text"/>
    <w:basedOn w:val="1559"/>
    <w:link w:val="1546"/>
    <w:uiPriority w:val="99"/>
    <w:semiHidden/>
    <w:unhideWhenUsed/>
    <w:pPr>
      <w:spacing w:after="0" w:line="240" w:lineRule="auto"/>
    </w:pPr>
    <w:rPr>
      <w:sz w:val="20"/>
    </w:rPr>
  </w:style>
  <w:style w:type="character" w:styleId="1546">
    <w:name w:val="Endnote Text Char"/>
    <w:link w:val="1545"/>
    <w:uiPriority w:val="99"/>
    <w:rPr>
      <w:sz w:val="20"/>
    </w:rPr>
  </w:style>
  <w:style w:type="character" w:styleId="1547">
    <w:name w:val="endnote reference"/>
    <w:basedOn w:val="1560"/>
    <w:uiPriority w:val="99"/>
    <w:semiHidden/>
    <w:unhideWhenUsed/>
    <w:rPr>
      <w:vertAlign w:val="superscript"/>
    </w:rPr>
  </w:style>
  <w:style w:type="paragraph" w:styleId="1548">
    <w:name w:val="toc 1"/>
    <w:basedOn w:val="1559"/>
    <w:next w:val="1559"/>
    <w:uiPriority w:val="39"/>
    <w:unhideWhenUsed/>
    <w:pPr>
      <w:ind w:left="0" w:right="0" w:firstLine="0"/>
      <w:spacing w:after="57"/>
    </w:pPr>
  </w:style>
  <w:style w:type="paragraph" w:styleId="1549">
    <w:name w:val="toc 2"/>
    <w:basedOn w:val="1559"/>
    <w:next w:val="1559"/>
    <w:uiPriority w:val="39"/>
    <w:unhideWhenUsed/>
    <w:pPr>
      <w:ind w:left="283" w:right="0" w:firstLine="0"/>
      <w:spacing w:after="57"/>
    </w:pPr>
  </w:style>
  <w:style w:type="paragraph" w:styleId="1550">
    <w:name w:val="toc 3"/>
    <w:basedOn w:val="1559"/>
    <w:next w:val="1559"/>
    <w:uiPriority w:val="39"/>
    <w:unhideWhenUsed/>
    <w:pPr>
      <w:ind w:left="567" w:right="0" w:firstLine="0"/>
      <w:spacing w:after="57"/>
    </w:pPr>
  </w:style>
  <w:style w:type="paragraph" w:styleId="1551">
    <w:name w:val="toc 4"/>
    <w:basedOn w:val="1559"/>
    <w:next w:val="1559"/>
    <w:uiPriority w:val="39"/>
    <w:unhideWhenUsed/>
    <w:pPr>
      <w:ind w:left="850" w:right="0" w:firstLine="0"/>
      <w:spacing w:after="57"/>
    </w:pPr>
  </w:style>
  <w:style w:type="paragraph" w:styleId="1552">
    <w:name w:val="toc 5"/>
    <w:basedOn w:val="1559"/>
    <w:next w:val="1559"/>
    <w:uiPriority w:val="39"/>
    <w:unhideWhenUsed/>
    <w:pPr>
      <w:ind w:left="1134" w:right="0" w:firstLine="0"/>
      <w:spacing w:after="57"/>
    </w:pPr>
  </w:style>
  <w:style w:type="paragraph" w:styleId="1553">
    <w:name w:val="toc 6"/>
    <w:basedOn w:val="1559"/>
    <w:next w:val="1559"/>
    <w:uiPriority w:val="39"/>
    <w:unhideWhenUsed/>
    <w:pPr>
      <w:ind w:left="1417" w:right="0" w:firstLine="0"/>
      <w:spacing w:after="57"/>
    </w:pPr>
  </w:style>
  <w:style w:type="paragraph" w:styleId="1554">
    <w:name w:val="toc 7"/>
    <w:basedOn w:val="1559"/>
    <w:next w:val="1559"/>
    <w:uiPriority w:val="39"/>
    <w:unhideWhenUsed/>
    <w:pPr>
      <w:ind w:left="1701" w:right="0" w:firstLine="0"/>
      <w:spacing w:after="57"/>
    </w:pPr>
  </w:style>
  <w:style w:type="paragraph" w:styleId="1555">
    <w:name w:val="toc 8"/>
    <w:basedOn w:val="1559"/>
    <w:next w:val="1559"/>
    <w:uiPriority w:val="39"/>
    <w:unhideWhenUsed/>
    <w:pPr>
      <w:ind w:left="1984" w:right="0" w:firstLine="0"/>
      <w:spacing w:after="57"/>
    </w:pPr>
  </w:style>
  <w:style w:type="paragraph" w:styleId="1556">
    <w:name w:val="toc 9"/>
    <w:basedOn w:val="1559"/>
    <w:next w:val="1559"/>
    <w:uiPriority w:val="39"/>
    <w:unhideWhenUsed/>
    <w:pPr>
      <w:ind w:left="2268" w:right="0" w:firstLine="0"/>
      <w:spacing w:after="57"/>
    </w:pPr>
  </w:style>
  <w:style w:type="paragraph" w:styleId="1557">
    <w:name w:val="TOC Heading"/>
    <w:uiPriority w:val="39"/>
    <w:unhideWhenUsed/>
  </w:style>
  <w:style w:type="paragraph" w:styleId="1558">
    <w:name w:val="table of figures"/>
    <w:basedOn w:val="1559"/>
    <w:next w:val="1559"/>
    <w:uiPriority w:val="99"/>
    <w:unhideWhenUsed/>
    <w:pPr>
      <w:spacing w:after="0" w:afterAutospacing="0"/>
    </w:pPr>
  </w:style>
  <w:style w:type="paragraph" w:styleId="1559" w:default="1">
    <w:name w:val="Normal"/>
    <w:qFormat/>
  </w:style>
  <w:style w:type="character" w:styleId="1560" w:default="1">
    <w:name w:val="Default Paragraph Font"/>
    <w:uiPriority w:val="1"/>
    <w:semiHidden/>
    <w:unhideWhenUsed/>
  </w:style>
  <w:style w:type="table" w:styleId="15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62" w:default="1">
    <w:name w:val="No List"/>
    <w:uiPriority w:val="99"/>
    <w:semiHidden/>
    <w:unhideWhenUsed/>
  </w:style>
  <w:style w:type="character" w:styleId="1563">
    <w:name w:val="Placeholder Text"/>
    <w:basedOn w:val="1560"/>
    <w:uiPriority w:val="99"/>
    <w:semiHidden/>
    <w:rPr>
      <w:color w:val="808080"/>
    </w:rPr>
  </w:style>
  <w:style w:type="paragraph" w:styleId="1564" w:customStyle="1">
    <w:name w:val="4013558CEA8243EC9528EE570B66BB52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lastModifiedBy>Тарасова Алина</cp:lastModifiedBy>
  <cp:revision>14</cp:revision>
  <dcterms:created xsi:type="dcterms:W3CDTF">2024-08-21T06:42:00Z</dcterms:created>
  <dcterms:modified xsi:type="dcterms:W3CDTF">2024-11-15T07:22:25Z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